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2" w:rsidRDefault="006837F2" w:rsidP="006837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3738" cy="787941"/>
            <wp:effectExtent l="19050" t="0" r="0" b="0"/>
            <wp:docPr id="1" name="Рисунок 1" descr="C:\Users\Zv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9" cy="79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F2" w:rsidRDefault="006837F2" w:rsidP="006837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37F2" w:rsidRPr="0082368C" w:rsidRDefault="006837F2" w:rsidP="006837F2">
      <w:pPr>
        <w:pStyle w:val="a5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Частное учреждение профессиональная образовательная организация</w:t>
      </w:r>
    </w:p>
    <w:p w:rsidR="006837F2" w:rsidRPr="0082368C" w:rsidRDefault="006837F2" w:rsidP="006837F2">
      <w:pPr>
        <w:pStyle w:val="a5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«СТОЛИЧНЫЙ БИЗНЕС КОЛЛЕДЖ»</w:t>
      </w:r>
    </w:p>
    <w:p w:rsidR="006837F2" w:rsidRPr="0082368C" w:rsidRDefault="006837F2" w:rsidP="006837F2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Г. Москвы</w:t>
      </w:r>
    </w:p>
    <w:p w:rsidR="006837F2" w:rsidRPr="0082368C" w:rsidRDefault="006837F2" w:rsidP="006837F2">
      <w:pPr>
        <w:pStyle w:val="a5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Россия, 125009, г. Москва ул. Тверская, д.27, стр.1, ИНН: 7709580548; БИК: 044525787; КПП: 770901001</w:t>
      </w:r>
    </w:p>
    <w:p w:rsidR="006837F2" w:rsidRPr="0082368C" w:rsidRDefault="006837F2" w:rsidP="006837F2">
      <w:pPr>
        <w:pStyle w:val="a5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proofErr w:type="gramStart"/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Р</w:t>
      </w:r>
      <w:proofErr w:type="gramEnd"/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/с: 40703810400310000001; К/с: 30101810100000000787; ОКПО: 75537752 в ОАО Банк «УРАЛСИБ» г. Москва.</w:t>
      </w:r>
    </w:p>
    <w:p w:rsidR="006837F2" w:rsidRPr="0082368C" w:rsidRDefault="006837F2" w:rsidP="006837F2">
      <w:pPr>
        <w:pStyle w:val="a5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 xml:space="preserve"> тел.: (495) 699-54-48, (495) 699-53-50, (495)766-84-32; </w:t>
      </w:r>
      <w:r w:rsidRPr="0082368C">
        <w:rPr>
          <w:rStyle w:val="a6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E-</w:t>
      </w:r>
      <w:proofErr w:type="spellStart"/>
      <w:r w:rsidRPr="0082368C">
        <w:rPr>
          <w:rStyle w:val="a6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mail</w:t>
      </w:r>
      <w:proofErr w:type="spellEnd"/>
      <w:r w:rsidRPr="0082368C">
        <w:rPr>
          <w:rStyle w:val="a6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:</w:t>
      </w:r>
      <w:r w:rsidRPr="0082368C">
        <w:rPr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 </w:t>
      </w:r>
      <w:hyperlink r:id="rId6" w:history="1">
        <w:r w:rsidRPr="0082368C">
          <w:rPr>
            <w:rStyle w:val="a4"/>
            <w:rFonts w:ascii="Times New Roman" w:hAnsi="Times New Roman"/>
            <w:color w:val="365F91" w:themeColor="accent1" w:themeShade="BF"/>
            <w:sz w:val="18"/>
            <w:szCs w:val="18"/>
            <w:shd w:val="clear" w:color="auto" w:fill="FFFFFF"/>
          </w:rPr>
          <w:t>info@kolledge.ru</w:t>
        </w:r>
      </w:hyperlink>
    </w:p>
    <w:p w:rsidR="006837F2" w:rsidRPr="0082368C" w:rsidRDefault="006837F2" w:rsidP="0068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365F91" w:themeColor="accent1" w:themeShade="BF"/>
          <w:sz w:val="28"/>
          <w:szCs w:val="28"/>
        </w:rPr>
      </w:pPr>
    </w:p>
    <w:p w:rsidR="006837F2" w:rsidRDefault="006837F2" w:rsidP="0068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BCB" w:rsidRPr="006837F2" w:rsidRDefault="00114BCB" w:rsidP="00114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2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14BCB" w:rsidRPr="006837F2" w:rsidRDefault="00114BCB" w:rsidP="0068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7F2">
        <w:rPr>
          <w:rFonts w:ascii="Times New Roman" w:hAnsi="Times New Roman" w:cs="Times New Roman"/>
          <w:b/>
          <w:sz w:val="28"/>
          <w:szCs w:val="28"/>
        </w:rPr>
        <w:t xml:space="preserve">о наличии у профессиональной образовательной организации, осуществляющей образовательную деятельность </w:t>
      </w:r>
      <w:r w:rsidR="006837F2">
        <w:rPr>
          <w:rFonts w:ascii="Times New Roman" w:hAnsi="Times New Roman" w:cs="Times New Roman"/>
          <w:b/>
          <w:sz w:val="28"/>
          <w:szCs w:val="28"/>
        </w:rPr>
        <w:t>п</w:t>
      </w:r>
      <w:r w:rsidRPr="006837F2">
        <w:rPr>
          <w:rFonts w:ascii="Times New Roman" w:hAnsi="Times New Roman" w:cs="Times New Roman"/>
          <w:b/>
          <w:sz w:val="28"/>
          <w:szCs w:val="28"/>
        </w:rPr>
        <w:t>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tbl>
      <w:tblPr>
        <w:tblStyle w:val="a3"/>
        <w:tblW w:w="10878" w:type="dxa"/>
        <w:tblInd w:w="-989" w:type="dxa"/>
        <w:tblLook w:val="04A0" w:firstRow="1" w:lastRow="0" w:firstColumn="1" w:lastColumn="0" w:noHBand="0" w:noVBand="1"/>
      </w:tblPr>
      <w:tblGrid>
        <w:gridCol w:w="671"/>
        <w:gridCol w:w="6663"/>
        <w:gridCol w:w="3544"/>
      </w:tblGrid>
      <w:tr w:rsidR="00114BCB" w:rsidRPr="00B91DFF" w:rsidTr="00871875">
        <w:tc>
          <w:tcPr>
            <w:tcW w:w="671" w:type="dxa"/>
          </w:tcPr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</w:p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№</w:t>
            </w:r>
          </w:p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DFF">
              <w:rPr>
                <w:rFonts w:ascii="Times New Roman" w:hAnsi="Times New Roman" w:cs="Times New Roman"/>
              </w:rPr>
              <w:t>п</w:t>
            </w:r>
            <w:proofErr w:type="gramEnd"/>
            <w:r w:rsidRPr="00B91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</w:tcPr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</w:p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</w:p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</w:tcPr>
          <w:p w:rsidR="00114BCB" w:rsidRPr="00B91DFF" w:rsidRDefault="00114BCB" w:rsidP="00B91DF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Перечень специальных условий, имеющихся в образовательной организации, в организации, осуществляющей образовательную деятельность (да/нет)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7" w:type="dxa"/>
            <w:gridSpan w:val="2"/>
          </w:tcPr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здоровья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114BCB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114BCB" w:rsidRPr="00B91DFF" w:rsidRDefault="00871875" w:rsidP="005C1389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приспособленной входной группы здания для ЛОВЗ (пандусы и другие устройства и приспособления)</w:t>
            </w:r>
          </w:p>
        </w:tc>
        <w:tc>
          <w:tcPr>
            <w:tcW w:w="3544" w:type="dxa"/>
          </w:tcPr>
          <w:p w:rsidR="00114BCB" w:rsidRPr="00B91DFF" w:rsidRDefault="00114BCB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Пандусы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114BCB" w:rsidRPr="00B91DFF" w:rsidRDefault="00871875" w:rsidP="005C1389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3544" w:type="dxa"/>
          </w:tcPr>
          <w:p w:rsidR="00114BCB" w:rsidRPr="00B91DFF" w:rsidRDefault="00114BCB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Пандусы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114BCB" w:rsidRPr="00B91DFF" w:rsidRDefault="00871875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наличие специально оборудованных санитарно-гигиенических помещений для ЛОВЗ (перила, поручни, специализированное сантехническое оборудование и </w:t>
            </w:r>
            <w:proofErr w:type="spellStart"/>
            <w:r w:rsidRPr="00B91DFF">
              <w:rPr>
                <w:rFonts w:ascii="Times New Roman" w:hAnsi="Times New Roman" w:cs="Times New Roman"/>
              </w:rPr>
              <w:t>г.д</w:t>
            </w:r>
            <w:proofErr w:type="spellEnd"/>
            <w:r w:rsidRPr="00B91DF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544" w:type="dxa"/>
          </w:tcPr>
          <w:p w:rsidR="00114BCB" w:rsidRPr="00B91DFF" w:rsidRDefault="00871875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Санузлы с сантехническим оборудованием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114BCB" w:rsidRPr="00B91DFF" w:rsidRDefault="00871875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3544" w:type="dxa"/>
          </w:tcPr>
          <w:p w:rsidR="00114BCB" w:rsidRPr="00B91DFF" w:rsidRDefault="00871875" w:rsidP="00B91DFF">
            <w:pPr>
              <w:tabs>
                <w:tab w:val="left" w:pos="803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Система противопожарной сигнализации и речевого оповещения о пожаре, информационные табло с пространственной информацией</w:t>
            </w:r>
          </w:p>
        </w:tc>
      </w:tr>
      <w:tr w:rsidR="00871875" w:rsidRPr="00B91DFF" w:rsidTr="00085973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7" w:type="dxa"/>
            <w:gridSpan w:val="2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114BCB" w:rsidRPr="00B91DFF" w:rsidTr="00871875">
        <w:tc>
          <w:tcPr>
            <w:tcW w:w="671" w:type="dxa"/>
          </w:tcPr>
          <w:p w:rsidR="00114BCB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114BCB" w:rsidRPr="00B91DFF" w:rsidRDefault="00871875" w:rsidP="005C1389">
            <w:pPr>
              <w:rPr>
                <w:rFonts w:ascii="Times New Roman" w:hAnsi="Times New Roman" w:cs="Times New Roman"/>
              </w:rPr>
            </w:pPr>
            <w:proofErr w:type="gramStart"/>
            <w:r w:rsidRPr="00B91DFF">
              <w:rPr>
                <w:rFonts w:ascii="Times New Roman" w:hAnsi="Times New Roman" w:cs="Times New Roman"/>
              </w:rPr>
              <w:t>наличие адаптированного сайта (указан, ссылку на сайт)</w:t>
            </w:r>
            <w:proofErr w:type="gramEnd"/>
          </w:p>
        </w:tc>
        <w:tc>
          <w:tcPr>
            <w:tcW w:w="3544" w:type="dxa"/>
          </w:tcPr>
          <w:p w:rsidR="00114BCB" w:rsidRPr="00B91DFF" w:rsidRDefault="00871875" w:rsidP="00B91D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DFF">
              <w:rPr>
                <w:rFonts w:ascii="Times New Roman" w:hAnsi="Times New Roman" w:cs="Times New Roman"/>
                <w:lang w:val="en-US"/>
              </w:rPr>
              <w:t>WWWbiscol.ru</w:t>
            </w:r>
            <w:proofErr w:type="gramStart"/>
            <w:r w:rsidRPr="00B91DFF">
              <w:rPr>
                <w:rFonts w:ascii="Times New Roman" w:hAnsi="Times New Roman" w:cs="Times New Roman"/>
                <w:lang w:val="en-US"/>
              </w:rPr>
              <w:t>.  WWWbiscolsdo.ru</w:t>
            </w:r>
            <w:proofErr w:type="gramEnd"/>
            <w:r w:rsidRPr="00B91DFF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B91DFF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наличие на сайте </w:t>
            </w:r>
            <w:proofErr w:type="spellStart"/>
            <w:r w:rsidRPr="00B91DFF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B91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DFF">
              <w:rPr>
                <w:rFonts w:ascii="Times New Roman" w:hAnsi="Times New Roman" w:cs="Times New Roman"/>
              </w:rPr>
              <w:t>ации</w:t>
            </w:r>
            <w:proofErr w:type="spellEnd"/>
            <w:r w:rsidRPr="00B91DFF">
              <w:rPr>
                <w:rFonts w:ascii="Times New Roman" w:hAnsi="Times New Roman" w:cs="Times New Roman"/>
              </w:rPr>
              <w:t xml:space="preserve"> информации об условиях обучения инвалидов и лиц с ОВЗ (указать ссылку на раздел сайта)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Обеспечение доступных условий обучения лиц с ограниченными возможностями здоровья, паспорт доступности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  <w:lang w:val="en-US"/>
              </w:rPr>
              <w:t>3</w:t>
            </w:r>
            <w:r w:rsidRPr="00B91D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3544" w:type="dxa"/>
          </w:tcPr>
          <w:p w:rsidR="00871875" w:rsidRPr="00B91DFF" w:rsidRDefault="005C1389" w:rsidP="00050E42">
            <w:pPr>
              <w:tabs>
                <w:tab w:val="left" w:pos="7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1875" w:rsidRPr="00B91DFF">
              <w:rPr>
                <w:rFonts w:ascii="Times New Roman" w:hAnsi="Times New Roman" w:cs="Times New Roman"/>
              </w:rPr>
              <w:t xml:space="preserve">оложение «0 </w:t>
            </w:r>
            <w:proofErr w:type="gramStart"/>
            <w:r w:rsidR="00871875" w:rsidRPr="00B91DFF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871875" w:rsidRPr="00B91DFF">
              <w:rPr>
                <w:rFonts w:ascii="Times New Roman" w:hAnsi="Times New Roman" w:cs="Times New Roman"/>
              </w:rPr>
              <w:t xml:space="preserve"> организации и осуществлении образовательной деятельности». </w:t>
            </w:r>
            <w:r w:rsidR="00871875" w:rsidRPr="00B91DFF">
              <w:rPr>
                <w:rFonts w:ascii="Times New Roman" w:hAnsi="Times New Roman" w:cs="Times New Roman"/>
              </w:rPr>
              <w:lastRenderedPageBreak/>
              <w:t xml:space="preserve">Принято </w:t>
            </w:r>
            <w:r w:rsidR="00050E42">
              <w:rPr>
                <w:rFonts w:ascii="Times New Roman" w:hAnsi="Times New Roman" w:cs="Times New Roman"/>
              </w:rPr>
              <w:t>П</w:t>
            </w:r>
            <w:r w:rsidR="00871875" w:rsidRPr="00B91DFF">
              <w:rPr>
                <w:rFonts w:ascii="Times New Roman" w:hAnsi="Times New Roman" w:cs="Times New Roman"/>
              </w:rPr>
              <w:t>ЦК (протокол № 1 от 2</w:t>
            </w:r>
            <w:r w:rsidR="00050E42">
              <w:rPr>
                <w:rFonts w:ascii="Times New Roman" w:hAnsi="Times New Roman" w:cs="Times New Roman"/>
              </w:rPr>
              <w:t>9</w:t>
            </w:r>
            <w:r w:rsidR="00871875" w:rsidRPr="00B91DFF">
              <w:rPr>
                <w:rFonts w:ascii="Times New Roman" w:hAnsi="Times New Roman" w:cs="Times New Roman"/>
              </w:rPr>
              <w:t>.08.1</w:t>
            </w:r>
            <w:r w:rsidR="00050E42">
              <w:rPr>
                <w:rFonts w:ascii="Times New Roman" w:hAnsi="Times New Roman" w:cs="Times New Roman"/>
              </w:rPr>
              <w:t>9</w:t>
            </w:r>
            <w:r w:rsidR="00871875" w:rsidRPr="00B91DFF">
              <w:rPr>
                <w:rFonts w:ascii="Times New Roman" w:hAnsi="Times New Roman" w:cs="Times New Roman"/>
              </w:rPr>
              <w:t xml:space="preserve"> .)</w:t>
            </w:r>
          </w:p>
        </w:tc>
      </w:tr>
      <w:tr w:rsidR="00871875" w:rsidRPr="00B91DFF" w:rsidTr="00C44E68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207" w:type="dxa"/>
            <w:gridSpan w:val="2"/>
          </w:tcPr>
          <w:p w:rsidR="00871875" w:rsidRPr="00B91DFF" w:rsidRDefault="00871875" w:rsidP="005C1389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Система обучения инвалидов и лиц с ОВЗ в организации (отметить все имеющиеся формы)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5C1389">
            <w:pPr>
              <w:tabs>
                <w:tab w:val="left" w:pos="656"/>
              </w:tabs>
              <w:rPr>
                <w:rFonts w:ascii="Times New Roman" w:hAnsi="Times New Roman" w:cs="Times New Roman"/>
              </w:rPr>
            </w:pPr>
            <w:proofErr w:type="gramStart"/>
            <w:r w:rsidRPr="00B91DFF">
              <w:rPr>
                <w:rFonts w:ascii="Times New Roman" w:hAnsi="Times New Roman" w:cs="Times New Roman"/>
              </w:rPr>
              <w:t>инклюзивная</w:t>
            </w:r>
            <w:proofErr w:type="gramEnd"/>
            <w:r w:rsidRPr="00B91DFF">
              <w:rPr>
                <w:rFonts w:ascii="Times New Roman" w:hAnsi="Times New Roman" w:cs="Times New Roman"/>
              </w:rPr>
              <w:t xml:space="preserve"> в общих группах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В общих группах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5C1389">
            <w:pPr>
              <w:rPr>
                <w:rFonts w:ascii="Times New Roman" w:hAnsi="Times New Roman" w:cs="Times New Roman"/>
              </w:rPr>
            </w:pPr>
            <w:proofErr w:type="gramStart"/>
            <w:r w:rsidRPr="00B91DFF">
              <w:rPr>
                <w:rFonts w:ascii="Times New Roman" w:hAnsi="Times New Roman" w:cs="Times New Roman"/>
              </w:rPr>
              <w:t>специальная</w:t>
            </w:r>
            <w:proofErr w:type="gramEnd"/>
            <w:r w:rsidRPr="00B91DFF">
              <w:rPr>
                <w:rFonts w:ascii="Times New Roman" w:hAnsi="Times New Roman" w:cs="Times New Roman"/>
              </w:rPr>
              <w:t xml:space="preserve"> в специализированных группах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Возможно 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5C1389">
            <w:pPr>
              <w:tabs>
                <w:tab w:val="left" w:pos="1312"/>
              </w:tabs>
              <w:rPr>
                <w:rFonts w:ascii="Times New Roman" w:hAnsi="Times New Roman" w:cs="Times New Roman"/>
              </w:rPr>
            </w:pPr>
            <w:proofErr w:type="gramStart"/>
            <w:r w:rsidRPr="00B91DFF">
              <w:rPr>
                <w:rFonts w:ascii="Times New Roman" w:hAnsi="Times New Roman" w:cs="Times New Roman"/>
              </w:rPr>
              <w:t>смешанная</w:t>
            </w:r>
            <w:proofErr w:type="gramEnd"/>
            <w:r w:rsidRPr="00B91DFF">
              <w:rPr>
                <w:rFonts w:ascii="Times New Roman" w:hAnsi="Times New Roman" w:cs="Times New Roman"/>
              </w:rPr>
              <w:t xml:space="preserve"> (частично в общих группах, частично в специальных)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Возможно 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5C1389">
            <w:pPr>
              <w:tabs>
                <w:tab w:val="left" w:pos="2023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по индивидуальному учебному плану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Возможно 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871875" w:rsidP="005C1389">
            <w:pPr>
              <w:tabs>
                <w:tab w:val="left" w:pos="2333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с применением дистанционных технологий</w:t>
            </w:r>
          </w:p>
        </w:tc>
        <w:tc>
          <w:tcPr>
            <w:tcW w:w="3544" w:type="dxa"/>
          </w:tcPr>
          <w:p w:rsidR="00871875" w:rsidRPr="00B91DFF" w:rsidRDefault="00871875" w:rsidP="00B91DFF">
            <w:pPr>
              <w:tabs>
                <w:tab w:val="left" w:pos="0"/>
                <w:tab w:val="left" w:pos="766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71875" w:rsidRPr="00B91DFF" w:rsidTr="00F863ED">
        <w:tc>
          <w:tcPr>
            <w:tcW w:w="671" w:type="dxa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7" w:type="dxa"/>
            <w:gridSpan w:val="2"/>
          </w:tcPr>
          <w:p w:rsidR="00871875" w:rsidRPr="00B91DFF" w:rsidRDefault="00871875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Техническое обеспечение образования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использование мультимедийных средств, наличие оргтехники, </w:t>
            </w:r>
            <w:proofErr w:type="spellStart"/>
            <w:r w:rsidRPr="00B91DFF">
              <w:rPr>
                <w:rFonts w:ascii="Times New Roman" w:hAnsi="Times New Roman" w:cs="Times New Roman"/>
              </w:rPr>
              <w:t>слайдпроекторов</w:t>
            </w:r>
            <w:proofErr w:type="spellEnd"/>
            <w:r w:rsidRPr="00B91DFF">
              <w:rPr>
                <w:rFonts w:ascii="Times New Roman" w:hAnsi="Times New Roman" w:cs="Times New Roman"/>
              </w:rPr>
              <w:t>, электронной доски с технологией лазерного сканирования и др.</w:t>
            </w:r>
          </w:p>
        </w:tc>
        <w:tc>
          <w:tcPr>
            <w:tcW w:w="3544" w:type="dxa"/>
          </w:tcPr>
          <w:p w:rsidR="00871875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Использование мультимедийных средств, электронной доски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B91DFF" w:rsidP="00B91DFF">
            <w:pPr>
              <w:tabs>
                <w:tab w:val="left" w:pos="2607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3544" w:type="dxa"/>
          </w:tcPr>
          <w:p w:rsidR="00871875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Частично используется для заочной формы обучения. Имеется учебно-методическая литература на электронных носителях</w:t>
            </w:r>
            <w:proofErr w:type="gramStart"/>
            <w:r w:rsidRPr="00B91DF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91DFF">
              <w:rPr>
                <w:rFonts w:ascii="Times New Roman" w:hAnsi="Times New Roman" w:cs="Times New Roman"/>
              </w:rPr>
              <w:t>В процессе разработки - подготовка электронного УМК для очной и заочной формы обучения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специальное автоматизированное рабочее место (сканирующее устройство, </w:t>
            </w:r>
            <w:proofErr w:type="gramStart"/>
            <w:r w:rsidRPr="00B91DFF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Pr="00B91DFF">
              <w:rPr>
                <w:rFonts w:ascii="Times New Roman" w:hAnsi="Times New Roman" w:cs="Times New Roman"/>
              </w:rPr>
              <w:t xml:space="preserve"> компьютер)</w:t>
            </w:r>
          </w:p>
        </w:tc>
        <w:tc>
          <w:tcPr>
            <w:tcW w:w="3544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tabs>
                <w:tab w:val="left" w:pos="1786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компьютерной техники и специального программного обеспечения, адаптированных для инвалидов и лиц с ОВЗ</w:t>
            </w:r>
          </w:p>
        </w:tc>
        <w:tc>
          <w:tcPr>
            <w:tcW w:w="3544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Программы со специальным шрифтом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3544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комплектование библиотек специальными адаптивно-техническими средствами для инвалидов и лиц с ОВЗ («говорящими книгами» на </w:t>
            </w:r>
            <w:proofErr w:type="spellStart"/>
            <w:r w:rsidRPr="00B91DFF">
              <w:rPr>
                <w:rFonts w:ascii="Times New Roman" w:hAnsi="Times New Roman" w:cs="Times New Roman"/>
              </w:rPr>
              <w:t>флешкартах</w:t>
            </w:r>
            <w:proofErr w:type="spellEnd"/>
            <w:r w:rsidRPr="00B91DFF">
              <w:rPr>
                <w:rFonts w:ascii="Times New Roman" w:hAnsi="Times New Roman" w:cs="Times New Roman"/>
              </w:rPr>
              <w:t xml:space="preserve"> и специальными аппаратами для их воспроизведения)</w:t>
            </w:r>
          </w:p>
        </w:tc>
        <w:tc>
          <w:tcPr>
            <w:tcW w:w="3544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</w:tr>
      <w:tr w:rsidR="00871875" w:rsidRPr="00B91DFF" w:rsidTr="00871875">
        <w:tc>
          <w:tcPr>
            <w:tcW w:w="671" w:type="dxa"/>
          </w:tcPr>
          <w:p w:rsidR="00871875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871875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3544" w:type="dxa"/>
          </w:tcPr>
          <w:p w:rsidR="00871875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Индукционная петля для </w:t>
            </w:r>
            <w:proofErr w:type="gramStart"/>
            <w:r w:rsidRPr="00B91DFF">
              <w:rPr>
                <w:rFonts w:ascii="Times New Roman" w:hAnsi="Times New Roman" w:cs="Times New Roman"/>
              </w:rPr>
              <w:t>слабослышащих</w:t>
            </w:r>
            <w:proofErr w:type="gramEnd"/>
          </w:p>
        </w:tc>
      </w:tr>
      <w:tr w:rsidR="00B91DFF" w:rsidRPr="00B91DFF" w:rsidTr="00AB4B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7" w:type="dxa"/>
            <w:gridSpan w:val="2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Кадровое обеспечение образования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3544" w:type="dxa"/>
          </w:tcPr>
          <w:p w:rsidR="00B91DFF" w:rsidRPr="00B91DFF" w:rsidRDefault="00B91DFF" w:rsidP="00B91DFF">
            <w:pPr>
              <w:rPr>
                <w:rFonts w:ascii="Times New Roman" w:hAnsi="Times New Roman" w:cs="Times New Roman"/>
              </w:rPr>
            </w:pPr>
            <w:proofErr w:type="spellStart"/>
            <w:r w:rsidRPr="00B91DFF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B91DFF">
              <w:rPr>
                <w:rFonts w:ascii="Times New Roman" w:hAnsi="Times New Roman" w:cs="Times New Roman"/>
              </w:rPr>
              <w:t xml:space="preserve"> по договору</w:t>
            </w:r>
          </w:p>
        </w:tc>
      </w:tr>
      <w:tr w:rsidR="00B91DFF" w:rsidRPr="00B91DFF" w:rsidTr="00871875">
        <w:tc>
          <w:tcPr>
            <w:tcW w:w="671" w:type="dxa"/>
          </w:tcPr>
          <w:p w:rsidR="00B91DFF" w:rsidRPr="00B91DFF" w:rsidRDefault="00B91DFF" w:rsidP="00B91DFF">
            <w:pPr>
              <w:jc w:val="center"/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B91DFF" w:rsidRPr="00B91DFF" w:rsidRDefault="00B91DFF" w:rsidP="00B91DFF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 w:rsidRPr="00B91DFF">
              <w:rPr>
                <w:rFonts w:ascii="Times New Roman" w:hAnsi="Times New Roman" w:cs="Times New Roman"/>
              </w:rPr>
              <w:t xml:space="preserve">наличие в штате организации ассистента (помощника), оказывающего </w:t>
            </w:r>
            <w:proofErr w:type="gramStart"/>
            <w:r w:rsidRPr="00B91DF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91DFF">
              <w:rPr>
                <w:rFonts w:ascii="Times New Roman" w:hAnsi="Times New Roman" w:cs="Times New Roman"/>
              </w:rPr>
              <w:t xml:space="preserve"> необходимую техническую помощь</w:t>
            </w:r>
          </w:p>
        </w:tc>
        <w:tc>
          <w:tcPr>
            <w:tcW w:w="3544" w:type="dxa"/>
          </w:tcPr>
          <w:p w:rsidR="00B91DFF" w:rsidRPr="00B91DFF" w:rsidRDefault="00F274D2" w:rsidP="005C1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</w:t>
            </w:r>
          </w:p>
        </w:tc>
      </w:tr>
    </w:tbl>
    <w:p w:rsidR="00114BCB" w:rsidRDefault="00114BCB" w:rsidP="00114B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9F1" w:rsidRPr="00114BCB" w:rsidRDefault="009B09F1" w:rsidP="00114B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9F1" w:rsidRPr="00114BCB" w:rsidSect="008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CB"/>
    <w:rsid w:val="00050E42"/>
    <w:rsid w:val="00114BCB"/>
    <w:rsid w:val="005C1389"/>
    <w:rsid w:val="006837F2"/>
    <w:rsid w:val="007A2266"/>
    <w:rsid w:val="00810307"/>
    <w:rsid w:val="008350B5"/>
    <w:rsid w:val="00871875"/>
    <w:rsid w:val="008F17B5"/>
    <w:rsid w:val="009B09F1"/>
    <w:rsid w:val="00B91DFF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37F2"/>
    <w:rPr>
      <w:color w:val="0000FF"/>
      <w:u w:val="single"/>
    </w:rPr>
  </w:style>
  <w:style w:type="paragraph" w:styleId="a5">
    <w:name w:val="No Spacing"/>
    <w:uiPriority w:val="1"/>
    <w:qFormat/>
    <w:rsid w:val="006837F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837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37F2"/>
    <w:rPr>
      <w:color w:val="0000FF"/>
      <w:u w:val="single"/>
    </w:rPr>
  </w:style>
  <w:style w:type="paragraph" w:styleId="a5">
    <w:name w:val="No Spacing"/>
    <w:uiPriority w:val="1"/>
    <w:qFormat/>
    <w:rsid w:val="006837F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837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olled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Ludmila</cp:lastModifiedBy>
  <cp:revision>3</cp:revision>
  <dcterms:created xsi:type="dcterms:W3CDTF">2020-03-23T11:48:00Z</dcterms:created>
  <dcterms:modified xsi:type="dcterms:W3CDTF">2020-03-23T11:49:00Z</dcterms:modified>
</cp:coreProperties>
</file>